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BA" w:rsidRPr="0003715C" w:rsidRDefault="00FA73ED" w:rsidP="00297DBA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43425" wp14:editId="5B415F4F">
                <wp:simplePos x="0" y="0"/>
                <wp:positionH relativeFrom="column">
                  <wp:posOffset>309880</wp:posOffset>
                </wp:positionH>
                <wp:positionV relativeFrom="paragraph">
                  <wp:posOffset>235688</wp:posOffset>
                </wp:positionV>
                <wp:extent cx="5648325" cy="829340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CD2" w:rsidRPr="00A07CD2" w:rsidRDefault="00A07CD2" w:rsidP="00A07CD2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07CD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A07CD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A07CD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FA73ED" w:rsidRPr="00A07CD2" w:rsidRDefault="00FA73ED" w:rsidP="00FA73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07CD2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Grade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34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4pt;margin-top:18.55pt;width:444.7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" fillcolor="white [3201]" stroked="f" strokeweight=".5pt">
                <v:textbox>
                  <w:txbxContent>
                    <w:p w:rsidR="00A07CD2" w:rsidRPr="00A07CD2" w:rsidRDefault="00A07CD2" w:rsidP="00A07CD2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A07CD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A07CD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A07CD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FA73ED" w:rsidRPr="00A07CD2" w:rsidRDefault="00FA73ED" w:rsidP="00FA73E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A07CD2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Grade 7</w:t>
                      </w:r>
                    </w:p>
                  </w:txbxContent>
                </v:textbox>
              </v:shape>
            </w:pict>
          </mc:Fallback>
        </mc:AlternateContent>
      </w:r>
    </w:p>
    <w:p w:rsidR="00297DBA" w:rsidRPr="0003715C" w:rsidRDefault="00297DBA" w:rsidP="00FA73ED">
      <w:pPr>
        <w:jc w:val="center"/>
        <w:rPr>
          <w:b/>
          <w:bCs/>
          <w:sz w:val="24"/>
          <w:szCs w:val="24"/>
          <w:rtl/>
        </w:rPr>
      </w:pPr>
    </w:p>
    <w:p w:rsidR="0003715C" w:rsidRDefault="0003715C" w:rsidP="0003715C">
      <w:pPr>
        <w:rPr>
          <w:b/>
          <w:bCs/>
          <w:sz w:val="24"/>
          <w:szCs w:val="24"/>
        </w:rPr>
      </w:pPr>
    </w:p>
    <w:p w:rsidR="00FA73ED" w:rsidRPr="00A07CD2" w:rsidRDefault="00FA73ED" w:rsidP="0003715C">
      <w:pPr>
        <w:rPr>
          <w:b/>
          <w:bCs/>
          <w:sz w:val="8"/>
          <w:szCs w:val="8"/>
          <w:rtl/>
        </w:rPr>
      </w:pPr>
    </w:p>
    <w:tbl>
      <w:tblPr>
        <w:tblStyle w:val="TableGrid"/>
        <w:bidiVisual/>
        <w:tblW w:w="9810" w:type="dxa"/>
        <w:tblInd w:w="-3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917"/>
        <w:gridCol w:w="7893"/>
      </w:tblGrid>
      <w:tr w:rsidR="00297DBA" w:rsidRPr="0003715C" w:rsidTr="00A07CD2">
        <w:tc>
          <w:tcPr>
            <w:tcW w:w="1917" w:type="dxa"/>
            <w:shd w:val="clear" w:color="auto" w:fill="C4BC96" w:themeFill="background2" w:themeFillShade="BF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893" w:type="dxa"/>
            <w:shd w:val="clear" w:color="auto" w:fill="C4BC96" w:themeFill="background2" w:themeFillShade="BF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الإمتحان</w:t>
            </w:r>
          </w:p>
        </w:tc>
      </w:tr>
      <w:tr w:rsidR="00297DBA" w:rsidRPr="0003715C" w:rsidTr="00A07CD2">
        <w:trPr>
          <w:trHeight w:val="864"/>
        </w:trPr>
        <w:tc>
          <w:tcPr>
            <w:tcW w:w="1917" w:type="dxa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7893" w:type="dxa"/>
            <w:vAlign w:val="center"/>
          </w:tcPr>
          <w:p w:rsidR="007D6E65" w:rsidRPr="00A07CD2" w:rsidRDefault="007D6E65" w:rsidP="00A07CD2">
            <w:pPr>
              <w:rPr>
                <w:rFonts w:ascii="Century Gothic" w:hAnsi="Century Gothic" w:cs="Arial"/>
                <w:sz w:val="24"/>
                <w:szCs w:val="24"/>
                <w:rtl/>
              </w:rPr>
            </w:pPr>
            <w:r w:rsidRPr="00A07CD2">
              <w:rPr>
                <w:rFonts w:ascii="Century Gothic" w:hAnsi="Century Gothic"/>
                <w:sz w:val="24"/>
                <w:szCs w:val="24"/>
                <w:rtl/>
              </w:rPr>
              <w:t xml:space="preserve">  </w:t>
            </w:r>
            <w:r w:rsidRPr="00A07CD2">
              <w:rPr>
                <w:rFonts w:ascii="Century Gothic" w:hAnsi="Century Gothic" w:cs="Arial"/>
                <w:sz w:val="24"/>
                <w:szCs w:val="24"/>
                <w:rtl/>
              </w:rPr>
              <w:t>بشارة ومواساة/ أحك</w:t>
            </w:r>
            <w:bookmarkStart w:id="0" w:name="_GoBack"/>
            <w:bookmarkEnd w:id="0"/>
            <w:r w:rsidRPr="00A07CD2">
              <w:rPr>
                <w:rFonts w:ascii="Century Gothic" w:hAnsi="Century Gothic" w:cs="Arial"/>
                <w:sz w:val="24"/>
                <w:szCs w:val="24"/>
                <w:rtl/>
              </w:rPr>
              <w:t xml:space="preserve">ام الميم الساكنة – الاعتدال في الانفاق – الإمام أبو حنيفة النعمان </w:t>
            </w:r>
          </w:p>
          <w:p w:rsidR="00297DBA" w:rsidRPr="00A07CD2" w:rsidRDefault="007D6E65" w:rsidP="00A07CD2">
            <w:pPr>
              <w:rPr>
                <w:rFonts w:ascii="Century Gothic" w:hAnsi="Century Gothic"/>
                <w:sz w:val="24"/>
                <w:szCs w:val="24"/>
              </w:rPr>
            </w:pPr>
            <w:r w:rsidRPr="00A07CD2">
              <w:rPr>
                <w:rFonts w:ascii="Century Gothic" w:hAnsi="Century Gothic" w:cs="Arial"/>
                <w:sz w:val="24"/>
                <w:szCs w:val="24"/>
                <w:rtl/>
              </w:rPr>
              <w:t>/ سورة الرحمن – القلب وصلاح الإنسان – الدين يسر - جميع أحكام التلاوة التي سبق دراستها</w:t>
            </w:r>
          </w:p>
        </w:tc>
      </w:tr>
      <w:tr w:rsidR="00297DBA" w:rsidRPr="0003715C" w:rsidTr="007B61E3">
        <w:trPr>
          <w:trHeight w:val="1980"/>
        </w:trPr>
        <w:tc>
          <w:tcPr>
            <w:tcW w:w="1917" w:type="dxa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7893" w:type="dxa"/>
            <w:vAlign w:val="center"/>
          </w:tcPr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rtl/>
              </w:rPr>
              <w:t xml:space="preserve">الوحدة الثالثة </w:t>
            </w:r>
          </w:p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الضحك آخر الليل ص 20- 35 قراءة </w:t>
            </w:r>
          </w:p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العدد والمعدود ص78- 81 نحو </w:t>
            </w:r>
          </w:p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rtl/>
              </w:rPr>
              <w:t xml:space="preserve">الوحدة الرابعة </w:t>
            </w:r>
          </w:p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 - قوة العلم ص  94- 101 شعر</w:t>
            </w:r>
          </w:p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 - رحلة المعرفة  ص134-145 قراءة </w:t>
            </w:r>
          </w:p>
          <w:p w:rsidR="007D6E65" w:rsidRPr="00A07CD2" w:rsidRDefault="007D6E65" w:rsidP="007D6E65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 xml:space="preserve">- ضمائر النصب المتصلة ص155- 159 نحو </w:t>
            </w:r>
          </w:p>
          <w:p w:rsidR="00297DBA" w:rsidRPr="00A07CD2" w:rsidRDefault="00297DBA" w:rsidP="006B5C72">
            <w:pPr>
              <w:rPr>
                <w:rFonts w:ascii="Century Gothic" w:hAnsi="Century Gothic"/>
                <w:b/>
                <w:bCs/>
                <w:sz w:val="16"/>
                <w:szCs w:val="16"/>
                <w:rtl/>
              </w:rPr>
            </w:pPr>
          </w:p>
        </w:tc>
      </w:tr>
      <w:tr w:rsidR="00297DBA" w:rsidRPr="0003715C" w:rsidTr="00A07CD2">
        <w:trPr>
          <w:trHeight w:val="3834"/>
        </w:trPr>
        <w:tc>
          <w:tcPr>
            <w:tcW w:w="1917" w:type="dxa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7893" w:type="dxa"/>
            <w:vAlign w:val="center"/>
          </w:tcPr>
          <w:p w:rsidR="007D6E65" w:rsidRPr="00A07CD2" w:rsidRDefault="007D6E65" w:rsidP="007D6E65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7CD2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 xml:space="preserve">Unit 3: What defines success? </w:t>
            </w:r>
          </w:p>
          <w:p w:rsidR="007D6E65" w:rsidRPr="00A07CD2" w:rsidRDefault="007D6E65" w:rsidP="007D6E6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07CD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Students Book (Pages 150 to 197)</w:t>
            </w:r>
          </w:p>
          <w:p w:rsidR="007D6E65" w:rsidRPr="00A07CD2" w:rsidRDefault="007D6E65" w:rsidP="007D6E6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07CD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Workbook (Pages 81 to 104)</w:t>
            </w:r>
          </w:p>
          <w:p w:rsidR="006B5C72" w:rsidRPr="00A07CD2" w:rsidRDefault="007D6E65" w:rsidP="007D6E65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7CD2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4: Can we see change as it happens?</w:t>
            </w:r>
          </w:p>
          <w:p w:rsidR="007D6E65" w:rsidRPr="00A07CD2" w:rsidRDefault="007D6E65" w:rsidP="007D6E6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07CD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Students Book (Pages 224 to 241)</w:t>
            </w:r>
          </w:p>
          <w:p w:rsidR="007D6E65" w:rsidRPr="00A07CD2" w:rsidRDefault="007D6E65" w:rsidP="007D6E6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07CD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Workbook (Pages 121 to 128)         </w:t>
            </w:r>
          </w:p>
          <w:p w:rsidR="007D6E65" w:rsidRPr="00A07CD2" w:rsidRDefault="007D6E65" w:rsidP="007D6E6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</w:rPr>
              <w:t>Grammar</w:t>
            </w:r>
            <w:r w:rsidRPr="00A07CD2">
              <w:rPr>
                <w:rFonts w:ascii="Century Gothic" w:hAnsi="Century Gothic"/>
                <w:sz w:val="24"/>
                <w:szCs w:val="24"/>
              </w:rPr>
              <w:t xml:space="preserve">: Complex Sentences with Restrictive and nonrestrictive Adjectival Clauses – Gerund as subjects and as objects- Infinitive after verbs and adjectives – Infinitive of Purpose – Present Perfect Tense with already and yet </w:t>
            </w:r>
          </w:p>
          <w:p w:rsidR="007D6E65" w:rsidRPr="00A07CD2" w:rsidRDefault="007D6E65" w:rsidP="007D6E65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</w:rPr>
              <w:t>Writing</w:t>
            </w:r>
            <w:r w:rsidRPr="00A07CD2">
              <w:rPr>
                <w:rFonts w:ascii="Century Gothic" w:hAnsi="Century Gothic"/>
                <w:sz w:val="24"/>
                <w:szCs w:val="24"/>
              </w:rPr>
              <w:t>: To write a compare and contrast paragraph To write a Problem and Solution Paragraph To write a Critique</w:t>
            </w:r>
          </w:p>
        </w:tc>
      </w:tr>
      <w:tr w:rsidR="00297DBA" w:rsidRPr="00E71206" w:rsidTr="003A49C5">
        <w:trPr>
          <w:trHeight w:val="3240"/>
        </w:trPr>
        <w:tc>
          <w:tcPr>
            <w:tcW w:w="1917" w:type="dxa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7893" w:type="dxa"/>
            <w:vAlign w:val="center"/>
          </w:tcPr>
          <w:p w:rsidR="00304182" w:rsidRPr="00E71206" w:rsidRDefault="00304182" w:rsidP="0030418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Book: Algebra;</w:t>
            </w:r>
            <w:r w:rsidRPr="00E71206">
              <w:rPr>
                <w:rFonts w:ascii="Century Gothic" w:hAnsi="Century Gothic" w:cs="Times New Roman"/>
                <w:sz w:val="24"/>
                <w:szCs w:val="24"/>
              </w:rPr>
              <w:t xml:space="preserve"> McGraw – Hill International Editor</w:t>
            </w:r>
          </w:p>
          <w:p w:rsidR="00812A5B" w:rsidRDefault="00304182" w:rsidP="00E7120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2 – Equations </w:t>
            </w:r>
          </w:p>
          <w:p w:rsidR="00304182" w:rsidRPr="00E71206" w:rsidRDefault="00051C81" w:rsidP="00E7120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</w:t>
            </w:r>
            <w:r w:rsidR="00E71206" w:rsidRPr="00812A5B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r w:rsidR="00812A5B">
              <w:rPr>
                <w:rFonts w:ascii="Century Gothic" w:hAnsi="Century Gothic" w:cs="Times New Roman"/>
                <w:sz w:val="24"/>
                <w:szCs w:val="24"/>
              </w:rPr>
              <w:t xml:space="preserve">Units 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2-1, 2-2, 2-3, 2-4, 2-5, 2-6, 2-7, 2-8, 2-9, 2-10)</w:t>
            </w:r>
          </w:p>
          <w:p w:rsidR="00E71206" w:rsidRPr="00E71206" w:rsidRDefault="00051C81" w:rsidP="00E7120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E71206"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EXT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;  Solving Absolute-Value Equations; page 148 to 151</w:t>
            </w:r>
          </w:p>
          <w:p w:rsidR="00E71206" w:rsidRPr="00E71206" w:rsidRDefault="00051C81" w:rsidP="00E7120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E71206"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Review Exercises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page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 xml:space="preserve"> 152 to 162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  <w:p w:rsidR="00304182" w:rsidRPr="00E71206" w:rsidRDefault="00304182" w:rsidP="00E7120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3 - Inequalities 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r w:rsidR="00812A5B">
              <w:rPr>
                <w:rFonts w:ascii="Century Gothic" w:hAnsi="Century Gothic" w:cs="Times New Roman"/>
                <w:sz w:val="24"/>
                <w:szCs w:val="24"/>
              </w:rPr>
              <w:t xml:space="preserve">Units 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3-1, 3-2, 3-3, 3-4, 3-5, 3-6)</w:t>
            </w:r>
          </w:p>
          <w:p w:rsidR="00E71206" w:rsidRPr="00E71206" w:rsidRDefault="00051C81" w:rsidP="00E7120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E71206"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EXT;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 xml:space="preserve"> Solving Absolute-Value Inequalities; page 212 to 215</w:t>
            </w:r>
          </w:p>
          <w:p w:rsidR="00E71206" w:rsidRPr="00E71206" w:rsidRDefault="00051C81" w:rsidP="00E7120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E71206"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Review Exercises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 xml:space="preserve"> (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page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 xml:space="preserve"> 216 to 225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  <w:p w:rsidR="00304182" w:rsidRPr="00E71206" w:rsidRDefault="00304182" w:rsidP="0030418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Book: Geometry; </w:t>
            </w:r>
            <w:r w:rsidRPr="00E71206">
              <w:rPr>
                <w:rFonts w:ascii="Century Gothic" w:hAnsi="Century Gothic" w:cs="Times New Roman"/>
                <w:sz w:val="24"/>
                <w:szCs w:val="24"/>
              </w:rPr>
              <w:t>McGraw – Hill International Editor</w:t>
            </w:r>
          </w:p>
          <w:p w:rsidR="00636400" w:rsidRDefault="00304182" w:rsidP="00E7120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</w:t>
            </w:r>
            <w:r w:rsidR="00E71206"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hapter 2 - Geometric Reasoning </w:t>
            </w:r>
          </w:p>
          <w:p w:rsidR="00E71206" w:rsidRPr="00E71206" w:rsidRDefault="00051C81" w:rsidP="00E7120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r w:rsidR="00636400">
              <w:rPr>
                <w:rFonts w:ascii="Century Gothic" w:hAnsi="Century Gothic" w:cs="Times New Roman"/>
                <w:sz w:val="24"/>
                <w:szCs w:val="24"/>
              </w:rPr>
              <w:t xml:space="preserve">Units 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2-1, 2-2, 2-3, 2-4, 2-5, 2-6, 2-7)</w:t>
            </w:r>
          </w:p>
          <w:p w:rsidR="00297DBA" w:rsidRPr="00E71206" w:rsidRDefault="00051C81" w:rsidP="00E7120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Cambria" w:hAnsi="Cambria" w:cs="Times New Roman"/>
                <w:rtl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</w:t>
            </w:r>
            <w:r w:rsidR="00E71206" w:rsidRPr="00E7120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Review Exercises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 xml:space="preserve"> (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>page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71206" w:rsidRPr="00E71206">
              <w:rPr>
                <w:rFonts w:ascii="Century Gothic" w:hAnsi="Century Gothic" w:cs="Times New Roman"/>
                <w:sz w:val="24"/>
                <w:szCs w:val="24"/>
              </w:rPr>
              <w:t xml:space="preserve"> 130 to 135</w:t>
            </w:r>
            <w:r w:rsidR="00E71206"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</w:tc>
      </w:tr>
      <w:tr w:rsidR="00297DBA" w:rsidRPr="0003715C" w:rsidTr="00F5671A">
        <w:trPr>
          <w:trHeight w:val="774"/>
        </w:trPr>
        <w:tc>
          <w:tcPr>
            <w:tcW w:w="1917" w:type="dxa"/>
            <w:vAlign w:val="center"/>
          </w:tcPr>
          <w:p w:rsidR="00297DBA" w:rsidRPr="00A07CD2" w:rsidRDefault="00297DB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A07CD2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7893" w:type="dxa"/>
            <w:vAlign w:val="center"/>
          </w:tcPr>
          <w:p w:rsidR="00304182" w:rsidRPr="00A07CD2" w:rsidRDefault="00304182" w:rsidP="00304182">
            <w:pPr>
              <w:jc w:val="right"/>
              <w:rPr>
                <w:rFonts w:ascii="Century Gothic" w:hAnsi="Century Gothic" w:cstheme="minorHAnsi"/>
                <w:sz w:val="24"/>
                <w:szCs w:val="24"/>
              </w:rPr>
            </w:pPr>
            <w:r w:rsidRPr="00A07CD2">
              <w:rPr>
                <w:rFonts w:ascii="Century Gothic" w:hAnsi="Century Gothic"/>
                <w:b/>
                <w:bCs/>
                <w:sz w:val="24"/>
                <w:szCs w:val="24"/>
              </w:rPr>
              <w:t>Chapter 4. Introduction to Cells</w:t>
            </w:r>
            <w:r w:rsidRPr="00A07CD2">
              <w:rPr>
                <w:rFonts w:ascii="Century Gothic" w:hAnsi="Century Gothic"/>
                <w:sz w:val="24"/>
                <w:szCs w:val="24"/>
              </w:rPr>
              <w:t xml:space="preserve">  (Pages  122 to 155)</w:t>
            </w:r>
          </w:p>
          <w:p w:rsidR="00297DBA" w:rsidRPr="00A07CD2" w:rsidRDefault="00304182" w:rsidP="00304182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A07CD2">
              <w:rPr>
                <w:rFonts w:ascii="Century Gothic" w:hAnsi="Century Gothic" w:cs="Calibri"/>
                <w:sz w:val="24"/>
                <w:szCs w:val="24"/>
              </w:rPr>
              <w:t>Revise the note book, Worksheets and text book.</w:t>
            </w:r>
          </w:p>
        </w:tc>
      </w:tr>
    </w:tbl>
    <w:p w:rsidR="00913695" w:rsidRPr="0003715C" w:rsidRDefault="00913695">
      <w:pPr>
        <w:rPr>
          <w:sz w:val="24"/>
          <w:szCs w:val="24"/>
        </w:rPr>
      </w:pPr>
    </w:p>
    <w:sectPr w:rsidR="00913695" w:rsidRPr="0003715C" w:rsidSect="00223B7B">
      <w:pgSz w:w="11907" w:h="16839" w:code="9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7761A"/>
    <w:multiLevelType w:val="hybridMultilevel"/>
    <w:tmpl w:val="6B6EC07E"/>
    <w:lvl w:ilvl="0" w:tplc="0C2AE9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BA"/>
    <w:rsid w:val="0003715C"/>
    <w:rsid w:val="00051C81"/>
    <w:rsid w:val="00223B7B"/>
    <w:rsid w:val="00297DBA"/>
    <w:rsid w:val="00304182"/>
    <w:rsid w:val="003A49C5"/>
    <w:rsid w:val="00515196"/>
    <w:rsid w:val="005A4C0D"/>
    <w:rsid w:val="00636400"/>
    <w:rsid w:val="006B5C72"/>
    <w:rsid w:val="007B61E3"/>
    <w:rsid w:val="007D374F"/>
    <w:rsid w:val="007D6E65"/>
    <w:rsid w:val="00812A5B"/>
    <w:rsid w:val="00875AA5"/>
    <w:rsid w:val="008A215F"/>
    <w:rsid w:val="0090167F"/>
    <w:rsid w:val="00913695"/>
    <w:rsid w:val="00A07CD2"/>
    <w:rsid w:val="00C94C71"/>
    <w:rsid w:val="00E42D8B"/>
    <w:rsid w:val="00E71206"/>
    <w:rsid w:val="00F4286D"/>
    <w:rsid w:val="00F5671A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F3B07-B52E-4049-8893-69760C2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B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D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196"/>
    <w:pPr>
      <w:ind w:left="720"/>
      <w:contextualSpacing/>
    </w:pPr>
  </w:style>
  <w:style w:type="paragraph" w:styleId="NoSpacing">
    <w:name w:val="No Spacing"/>
    <w:uiPriority w:val="1"/>
    <w:qFormat/>
    <w:rsid w:val="00875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23</cp:revision>
  <dcterms:created xsi:type="dcterms:W3CDTF">2019-03-09T08:11:00Z</dcterms:created>
  <dcterms:modified xsi:type="dcterms:W3CDTF">2019-03-11T06:38:00Z</dcterms:modified>
</cp:coreProperties>
</file>